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4" w:rsidRDefault="00CA3F54" w:rsidP="00AD41A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ze sp</w:t>
      </w:r>
      <w:r w:rsidR="00AD41AE">
        <w:rPr>
          <w:rFonts w:ascii="Verdana" w:hAnsi="Verdana"/>
          <w:sz w:val="20"/>
          <w:szCs w:val="20"/>
        </w:rPr>
        <w:t>otkania Rady Rodziców SP nr 26</w:t>
      </w:r>
      <w:r w:rsidR="0068091F">
        <w:rPr>
          <w:rFonts w:ascii="Verdana" w:hAnsi="Verdana"/>
          <w:sz w:val="20"/>
          <w:szCs w:val="20"/>
        </w:rPr>
        <w:t xml:space="preserve"> z dnia </w:t>
      </w:r>
      <w:r w:rsidR="00C53456">
        <w:rPr>
          <w:rFonts w:ascii="Verdana" w:hAnsi="Verdana"/>
          <w:sz w:val="20"/>
          <w:szCs w:val="20"/>
        </w:rPr>
        <w:t>09.06</w:t>
      </w:r>
      <w:r w:rsidR="0068091F">
        <w:rPr>
          <w:rFonts w:ascii="Verdana" w:hAnsi="Verdana"/>
          <w:sz w:val="20"/>
          <w:szCs w:val="20"/>
        </w:rPr>
        <w:t>.201</w:t>
      </w:r>
      <w:r w:rsidR="00C53456">
        <w:rPr>
          <w:rFonts w:ascii="Verdana" w:hAnsi="Verdana"/>
          <w:sz w:val="20"/>
          <w:szCs w:val="20"/>
        </w:rPr>
        <w:t>5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zebraniu RR, na którym była obecna również Pani </w:t>
      </w:r>
      <w:r w:rsidR="00411A15">
        <w:rPr>
          <w:rFonts w:ascii="Verdana" w:hAnsi="Verdana"/>
          <w:sz w:val="20"/>
          <w:szCs w:val="20"/>
        </w:rPr>
        <w:t>wice-</w:t>
      </w:r>
      <w:r>
        <w:rPr>
          <w:rFonts w:ascii="Verdana" w:hAnsi="Verdana"/>
          <w:sz w:val="20"/>
          <w:szCs w:val="20"/>
        </w:rPr>
        <w:t xml:space="preserve">Dyrektor </w:t>
      </w:r>
      <w:r w:rsidR="00411A15">
        <w:rPr>
          <w:rFonts w:ascii="Verdana" w:hAnsi="Verdana"/>
          <w:sz w:val="20"/>
          <w:szCs w:val="20"/>
        </w:rPr>
        <w:t xml:space="preserve">Barbara Woźniak </w:t>
      </w:r>
      <w:r>
        <w:rPr>
          <w:rFonts w:ascii="Verdana" w:hAnsi="Verdana"/>
          <w:sz w:val="20"/>
          <w:szCs w:val="20"/>
        </w:rPr>
        <w:t>zostały omówione tematy przedstawione poniżej: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411A1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agendy zebrania</w:t>
      </w:r>
      <w:r w:rsidR="00BD293E">
        <w:rPr>
          <w:rFonts w:ascii="Verdana" w:hAnsi="Verdana"/>
          <w:sz w:val="20"/>
          <w:szCs w:val="20"/>
        </w:rPr>
        <w:t>.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C53456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oferty warsztatów oraz półkolonii dla dzieci przez firmę „Akademia Blisko Ciebie”</w:t>
      </w:r>
      <w:r w:rsidR="000D1FC8">
        <w:rPr>
          <w:rFonts w:ascii="Verdana" w:hAnsi="Verdana"/>
          <w:sz w:val="20"/>
          <w:szCs w:val="20"/>
        </w:rPr>
        <w:t>.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C53456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zmian w regulaminie RR:</w:t>
      </w:r>
    </w:p>
    <w:p w:rsidR="00C53456" w:rsidRPr="00C53456" w:rsidRDefault="00C53456" w:rsidP="00C53456">
      <w:pPr>
        <w:pStyle w:val="Akapitzlist"/>
        <w:rPr>
          <w:rFonts w:ascii="Verdana" w:hAnsi="Verdana"/>
          <w:sz w:val="20"/>
          <w:szCs w:val="20"/>
        </w:rPr>
      </w:pP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przedstawicielem RR może być jeden rodzic, który reprezentuje tylko jedną klasę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 głosowaniach potrzebna jest bezwzględna większość – powyżej połowy składu RR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propozycja wykreślenia, że składki powinien zbierać również sekretariat (zostaje bez zmian)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uszczegółowienie zasad składania wniosków o dofinansowanie tak aby zawierał wszelkie niezbędne dane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podniesiona została kwota do dyspozycji nie wymagająca głosowania do kwoty 500 zł 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wnioski o dofinansowanie należy składać ze stosownym wyprzedzeniem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Oprócz jednej wymienionej zmiany wszystkie zostały zaakceptowane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411A15" w:rsidRDefault="00C53456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Przekazanie prośby o dofinansowanie w konkursie Makulatury</w:t>
      </w:r>
      <w:r w:rsidR="00411A15">
        <w:rPr>
          <w:rFonts w:ascii="Verdana" w:hAnsi="Verdana"/>
          <w:sz w:val="20"/>
          <w:szCs w:val="20"/>
        </w:rPr>
        <w:t>:</w:t>
      </w:r>
    </w:p>
    <w:p w:rsidR="00411A15" w:rsidRPr="00411A15" w:rsidRDefault="00411A15" w:rsidP="00411A15">
      <w:pPr>
        <w:pStyle w:val="Akapitzlist"/>
        <w:rPr>
          <w:rFonts w:ascii="Verdana" w:hAnsi="Verdana"/>
          <w:sz w:val="20"/>
          <w:szCs w:val="20"/>
        </w:rPr>
      </w:pPr>
    </w:p>
    <w:p w:rsidR="00411A15" w:rsidRDefault="00C53456" w:rsidP="00411A1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zgoda na dofinansowanie 1000 zł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C53456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Pomoc finansowa w trudnej sytuacji: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 wymieniamy dziecka z imienia i nazwiska</w:t>
      </w:r>
    </w:p>
    <w:p w:rsidR="00C53456" w:rsidRDefault="00C53456" w:rsidP="00C53456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prośba o przekazanie do klas aby w takich sytuacjach częściowo wspomogli osobę ze składek klasowych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5208AE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Catering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informacje od Pani Kniaź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problem powrócił, dużo dzieci rezygnuje, obiady się pogorszyły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są prowadzone rozmowy z Panią Dyrektor Przedszkola i Szkoły. Uwagi przez panią Kniaź zostały przekazane. Brak przekazania uwag od pana </w:t>
      </w:r>
      <w:proofErr w:type="spellStart"/>
      <w:r>
        <w:rPr>
          <w:rFonts w:ascii="Verdana" w:hAnsi="Verdana"/>
          <w:sz w:val="20"/>
          <w:szCs w:val="20"/>
        </w:rPr>
        <w:t>Zoga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propozycja aby </w:t>
      </w:r>
      <w:proofErr w:type="spellStart"/>
      <w:r>
        <w:rPr>
          <w:rFonts w:ascii="Verdana" w:hAnsi="Verdana"/>
          <w:sz w:val="20"/>
          <w:szCs w:val="20"/>
        </w:rPr>
        <w:t>caterin</w:t>
      </w:r>
      <w:proofErr w:type="spellEnd"/>
      <w:r>
        <w:rPr>
          <w:rFonts w:ascii="Verdana" w:hAnsi="Verdana"/>
          <w:sz w:val="20"/>
          <w:szCs w:val="20"/>
        </w:rPr>
        <w:t xml:space="preserve"> był wybierany do połowy czerwca</w:t>
      </w:r>
    </w:p>
    <w:p w:rsid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propozycja aby szkoła wystawiła negatywną opinie obecnemu cateringowi</w:t>
      </w:r>
    </w:p>
    <w:p w:rsidR="005B7FE0" w:rsidRPr="005B7FE0" w:rsidRDefault="005B7FE0" w:rsidP="005B7FE0">
      <w:pPr>
        <w:pStyle w:val="Akapitzlist"/>
        <w:rPr>
          <w:rFonts w:ascii="Verdana" w:hAnsi="Verdana"/>
          <w:sz w:val="20"/>
          <w:szCs w:val="20"/>
        </w:rPr>
      </w:pPr>
    </w:p>
    <w:p w:rsidR="005B7FE0" w:rsidRDefault="005208AE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Zacienienie placu zabaw:</w:t>
      </w:r>
    </w:p>
    <w:p w:rsidR="00C46B1A" w:rsidRPr="005208AE" w:rsidRDefault="005208AE" w:rsidP="005208AE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plac nieczynny – poluzowały się elementy, długi czas realizacji dany przez </w:t>
      </w:r>
      <w:proofErr w:type="spellStart"/>
      <w:r>
        <w:rPr>
          <w:rFonts w:ascii="Verdana" w:hAnsi="Verdana"/>
          <w:sz w:val="20"/>
          <w:szCs w:val="20"/>
        </w:rPr>
        <w:t>firme</w:t>
      </w:r>
      <w:proofErr w:type="spellEnd"/>
      <w:r>
        <w:rPr>
          <w:rFonts w:ascii="Verdana" w:hAnsi="Verdana"/>
          <w:sz w:val="20"/>
          <w:szCs w:val="20"/>
        </w:rPr>
        <w:t xml:space="preserve"> pomimo gwarancji</w:t>
      </w: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208AE">
        <w:rPr>
          <w:rFonts w:ascii="Verdana" w:hAnsi="Verdana"/>
          <w:sz w:val="20"/>
          <w:szCs w:val="20"/>
        </w:rPr>
        <w:t>prośba o zapoznanie się z dokumentacją przez dyrekcję – usterka powinna być usunięta w ciągu 14 dni</w:t>
      </w:r>
    </w:p>
    <w:p w:rsidR="005208AE" w:rsidRDefault="005208AE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wszelkie ingerencje muszą być zgłaszane do Urzędu Miasta i to szkoła zwraca się z tym wnioskiem</w:t>
      </w:r>
    </w:p>
    <w:p w:rsidR="005208AE" w:rsidRDefault="005208AE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gwarancja jest to listopada i zmiany muszą być uzgodnione z architektem</w:t>
      </w:r>
    </w:p>
    <w:p w:rsidR="005208AE" w:rsidRDefault="005208AE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zacienić można jedynie pewne fragmenty placu a nie cały plac</w:t>
      </w:r>
    </w:p>
    <w:p w:rsidR="005208AE" w:rsidRDefault="005208AE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potrzebny jest projekt aby wystąpić z wnioskiem o zmianę i to szkoła powinna z tym wystąpić</w:t>
      </w:r>
    </w:p>
    <w:p w:rsidR="005208AE" w:rsidRDefault="005208AE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najlepiej poczekać do zakończenia gwarancji ze zmianami. Pani Dyrektor poinformowała, że ze strony szkoły zajmie się tym nowo zatrudniony Kierownik Gospodarczy</w:t>
      </w:r>
    </w:p>
    <w:p w:rsidR="005208AE" w:rsidRDefault="005208AE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został wytypowany pan Radosław do poprowadzenia tematu zacienienia placu zabaw</w:t>
      </w:r>
    </w:p>
    <w:p w:rsidR="00BD0C2A" w:rsidRDefault="00BD0C2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padła propozycja rozłożenia parasoli</w:t>
      </w:r>
    </w:p>
    <w:p w:rsidR="000C6270" w:rsidRPr="000C6270" w:rsidRDefault="000C6270" w:rsidP="000C6270">
      <w:pPr>
        <w:pStyle w:val="Akapitzlist"/>
        <w:rPr>
          <w:rFonts w:ascii="Verdana" w:hAnsi="Verdana"/>
          <w:sz w:val="20"/>
          <w:szCs w:val="20"/>
        </w:rPr>
      </w:pPr>
    </w:p>
    <w:p w:rsidR="000C6270" w:rsidRDefault="00BD0C2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Ubezpieczenie na </w:t>
      </w:r>
      <w:proofErr w:type="spellStart"/>
      <w:r>
        <w:rPr>
          <w:rFonts w:ascii="Verdana" w:hAnsi="Verdana"/>
          <w:sz w:val="20"/>
          <w:szCs w:val="20"/>
        </w:rPr>
        <w:t>zycie</w:t>
      </w:r>
      <w:proofErr w:type="spellEnd"/>
      <w:r>
        <w:rPr>
          <w:rFonts w:ascii="Verdana" w:hAnsi="Verdana"/>
          <w:sz w:val="20"/>
          <w:szCs w:val="20"/>
        </w:rPr>
        <w:t xml:space="preserve"> w roku szkolnym 2015/2016</w:t>
      </w:r>
    </w:p>
    <w:p w:rsidR="00BD0C2A" w:rsidRDefault="00BD0C2A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zostały przedstawione na razie dwie propozycje </w:t>
      </w:r>
      <w:proofErr w:type="spellStart"/>
      <w:r>
        <w:rPr>
          <w:rFonts w:ascii="Verdana" w:hAnsi="Verdana"/>
          <w:sz w:val="20"/>
          <w:szCs w:val="20"/>
        </w:rPr>
        <w:t>gotar</w:t>
      </w:r>
      <w:proofErr w:type="spellEnd"/>
      <w:r>
        <w:rPr>
          <w:rFonts w:ascii="Verdana" w:hAnsi="Verdana"/>
          <w:sz w:val="20"/>
          <w:szCs w:val="20"/>
        </w:rPr>
        <w:t xml:space="preserve"> ze składką 54 zł i sumą ubezpieczenia 15 tyś zł oraz PZU ze składką 57 zł i sumą ubezpieczenia 10 tyś zł</w:t>
      </w:r>
    </w:p>
    <w:p w:rsidR="00BD0C2A" w:rsidRDefault="00BD0C2A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oferty do zapoznania zostaną przesłane na adres mailowy RR</w:t>
      </w:r>
    </w:p>
    <w:p w:rsidR="00BD0C2A" w:rsidRDefault="00BD0C2A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przypomina się, że ubezpieczenie nie jest obowiązkowe i można ubezpieczyć dziecko w dowolnej firmie</w:t>
      </w:r>
    </w:p>
    <w:p w:rsidR="000C6270" w:rsidRPr="000C6270" w:rsidRDefault="000C6270" w:rsidP="000C6270">
      <w:pPr>
        <w:pStyle w:val="Akapitzlist"/>
        <w:rPr>
          <w:rFonts w:ascii="Verdana" w:hAnsi="Verdana"/>
          <w:sz w:val="20"/>
          <w:szCs w:val="20"/>
        </w:rPr>
      </w:pPr>
    </w:p>
    <w:p w:rsidR="00C46B1A" w:rsidRPr="00BD0C2A" w:rsidRDefault="00BD0C2A" w:rsidP="00BD0C2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Finanse</w:t>
      </w:r>
      <w:r w:rsidR="00A93EA4">
        <w:rPr>
          <w:rFonts w:ascii="Verdana" w:hAnsi="Verdana"/>
          <w:sz w:val="20"/>
          <w:szCs w:val="20"/>
        </w:rPr>
        <w:t>.</w:t>
      </w: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przekazanie informacji na temat stanu konta oraz rachunku oszczędnościowym RR</w:t>
      </w:r>
    </w:p>
    <w:p w:rsidR="00C46B1A" w:rsidRPr="00B6621B" w:rsidRDefault="00C46B1A" w:rsidP="00BD0C2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przekazanie informacji na temat wpłat na RR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B402E5" w:rsidRDefault="00BD0C2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Pytania do Dyrekcji</w:t>
      </w:r>
    </w:p>
    <w:p w:rsidR="00CA3F54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 xml:space="preserve">zmianowość – będzie w przyszłym roku (brak innego rozwiązania) wyłącznie dla klas 1-3. Zmiany </w:t>
      </w:r>
      <w:proofErr w:type="spellStart"/>
      <w:r w:rsidR="00BD0C2A">
        <w:rPr>
          <w:rFonts w:ascii="Verdana" w:hAnsi="Verdana"/>
          <w:sz w:val="20"/>
          <w:szCs w:val="20"/>
        </w:rPr>
        <w:t>sa</w:t>
      </w:r>
      <w:proofErr w:type="spellEnd"/>
      <w:r w:rsidR="00BD0C2A">
        <w:rPr>
          <w:rFonts w:ascii="Verdana" w:hAnsi="Verdana"/>
          <w:sz w:val="20"/>
          <w:szCs w:val="20"/>
        </w:rPr>
        <w:t xml:space="preserve"> roczne, ponieważ inne rozwiązanie komplikuje ułożenie planu lekcyjnego</w:t>
      </w:r>
    </w:p>
    <w:p w:rsidR="00537A92" w:rsidRDefault="00537A92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w-f na korytarzach – nie można przeprowadzać w-f na korytarzach i w salach lekcyjnych – jest to zabronione przez Dyrekcję</w:t>
      </w:r>
    </w:p>
    <w:p w:rsidR="00BD0C2A" w:rsidRDefault="00BD0C2A" w:rsidP="00B402E5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2524D2" w:rsidRDefault="00BD0C2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Wentylacja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otrzymaliśmy informacje, że wentylacja jest zaprogramowana na 450 osób i trzeba ją przeprogramować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wypracowanie wspólnego frontu ze szkołą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musi być nacisk na Urząd Miasta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propozycja skorzystania w tym temacie z Wrocławskiego Budżetu Obywatelskiego</w:t>
      </w:r>
    </w:p>
    <w:p w:rsidR="00B402E5" w:rsidRP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D0C2A">
        <w:rPr>
          <w:rFonts w:ascii="Verdana" w:hAnsi="Verdana"/>
          <w:sz w:val="20"/>
          <w:szCs w:val="20"/>
        </w:rPr>
        <w:t>propozycja petycji odnośnie przebudowy, rozbudowy lub wymiany wentylacji</w:t>
      </w:r>
      <w:r w:rsidR="00537A92">
        <w:rPr>
          <w:rFonts w:ascii="Verdana" w:hAnsi="Verdana"/>
          <w:sz w:val="20"/>
          <w:szCs w:val="20"/>
        </w:rPr>
        <w:t xml:space="preserve"> – pani Dorota i pani Renata zajmą się dokumentami</w:t>
      </w:r>
    </w:p>
    <w:p w:rsidR="00A93EA4" w:rsidRDefault="00537A92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Nagrody na koniec roku szkolnego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37A92">
        <w:rPr>
          <w:rFonts w:ascii="Verdana" w:hAnsi="Verdana"/>
          <w:sz w:val="20"/>
          <w:szCs w:val="20"/>
        </w:rPr>
        <w:t>prośba o dofinansowanie 4000 zł przez RR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37A92">
        <w:rPr>
          <w:rFonts w:ascii="Verdana" w:hAnsi="Verdana"/>
          <w:sz w:val="20"/>
          <w:szCs w:val="20"/>
        </w:rPr>
        <w:t>zostało przegłosowanie na TAK</w:t>
      </w:r>
      <w:bookmarkStart w:id="0" w:name="_GoBack"/>
      <w:bookmarkEnd w:id="0"/>
    </w:p>
    <w:sectPr w:rsidR="00B402E5" w:rsidSect="00C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5854"/>
    <w:multiLevelType w:val="hybridMultilevel"/>
    <w:tmpl w:val="C5BEAD3E"/>
    <w:lvl w:ilvl="0" w:tplc="CE228D4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">
    <w:nsid w:val="68960A49"/>
    <w:multiLevelType w:val="hybridMultilevel"/>
    <w:tmpl w:val="4598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4"/>
    <w:rsid w:val="000C6270"/>
    <w:rsid w:val="000D1FC8"/>
    <w:rsid w:val="00145612"/>
    <w:rsid w:val="00154050"/>
    <w:rsid w:val="00176F8E"/>
    <w:rsid w:val="002524D2"/>
    <w:rsid w:val="003419EA"/>
    <w:rsid w:val="00344CB0"/>
    <w:rsid w:val="0034512A"/>
    <w:rsid w:val="00411A15"/>
    <w:rsid w:val="004133E0"/>
    <w:rsid w:val="00492E96"/>
    <w:rsid w:val="004A0124"/>
    <w:rsid w:val="005208AE"/>
    <w:rsid w:val="00537A92"/>
    <w:rsid w:val="005B7FE0"/>
    <w:rsid w:val="0068091F"/>
    <w:rsid w:val="006A5041"/>
    <w:rsid w:val="00713955"/>
    <w:rsid w:val="007738F8"/>
    <w:rsid w:val="007F3A90"/>
    <w:rsid w:val="007F413E"/>
    <w:rsid w:val="00864616"/>
    <w:rsid w:val="00893D74"/>
    <w:rsid w:val="008D6910"/>
    <w:rsid w:val="00943205"/>
    <w:rsid w:val="00947792"/>
    <w:rsid w:val="009B0114"/>
    <w:rsid w:val="00A93EA4"/>
    <w:rsid w:val="00AB36CD"/>
    <w:rsid w:val="00AD41AE"/>
    <w:rsid w:val="00B17B11"/>
    <w:rsid w:val="00B22177"/>
    <w:rsid w:val="00B402E5"/>
    <w:rsid w:val="00B60C06"/>
    <w:rsid w:val="00B6621B"/>
    <w:rsid w:val="00B74208"/>
    <w:rsid w:val="00B958D8"/>
    <w:rsid w:val="00BD0C2A"/>
    <w:rsid w:val="00BD293E"/>
    <w:rsid w:val="00C31DEB"/>
    <w:rsid w:val="00C4018F"/>
    <w:rsid w:val="00C46B1A"/>
    <w:rsid w:val="00C53456"/>
    <w:rsid w:val="00C93274"/>
    <w:rsid w:val="00CA3F54"/>
    <w:rsid w:val="00E7479B"/>
    <w:rsid w:val="00EC1BB6"/>
    <w:rsid w:val="00EE3B13"/>
    <w:rsid w:val="00F34EA3"/>
    <w:rsid w:val="00FA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Lewandowska</dc:creator>
  <cp:lastModifiedBy>Lewandowska Jolanta 3 - Detal</cp:lastModifiedBy>
  <cp:revision>8</cp:revision>
  <dcterms:created xsi:type="dcterms:W3CDTF">2015-03-16T20:40:00Z</dcterms:created>
  <dcterms:modified xsi:type="dcterms:W3CDTF">2015-06-11T16:11:00Z</dcterms:modified>
</cp:coreProperties>
</file>